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180" w14:textId="11A3FE51" w:rsidR="000130CB" w:rsidRDefault="000130CB" w:rsidP="000130CB">
      <w:pPr>
        <w:rPr>
          <w:b/>
          <w:bCs/>
        </w:rPr>
      </w:pPr>
      <w:bookmarkStart w:id="0" w:name="_Hlk130897563"/>
      <w:r>
        <w:rPr>
          <w:b/>
          <w:bCs/>
        </w:rPr>
        <w:t xml:space="preserve">THE MINUTES OF THE MONTHLY MEETING OF THE POLK COUNTY WATER, SEWAGE, AND SOLID WASTE AUTHORITY BOARD OF DIRECTORS HELD ON </w:t>
      </w:r>
      <w:r w:rsidR="004645A1">
        <w:rPr>
          <w:b/>
          <w:bCs/>
        </w:rPr>
        <w:t>MONDAY,</w:t>
      </w:r>
      <w:r w:rsidR="0099704A">
        <w:rPr>
          <w:b/>
          <w:bCs/>
        </w:rPr>
        <w:t xml:space="preserve"> </w:t>
      </w:r>
      <w:r w:rsidR="00C34581">
        <w:rPr>
          <w:b/>
          <w:bCs/>
        </w:rPr>
        <w:t>AUGUST 28</w:t>
      </w:r>
      <w:r w:rsidR="00B46DBB">
        <w:rPr>
          <w:b/>
          <w:bCs/>
        </w:rPr>
        <w:t>,</w:t>
      </w:r>
      <w:r w:rsidR="009734E2">
        <w:rPr>
          <w:b/>
          <w:bCs/>
        </w:rPr>
        <w:t xml:space="preserve"> 202</w:t>
      </w:r>
      <w:r w:rsidR="0053348E">
        <w:rPr>
          <w:b/>
          <w:bCs/>
        </w:rPr>
        <w:t>3</w:t>
      </w:r>
      <w:r w:rsidR="00094CEE">
        <w:rPr>
          <w:b/>
          <w:bCs/>
        </w:rPr>
        <w:t>,</w:t>
      </w:r>
      <w:r w:rsidR="009734E2">
        <w:rPr>
          <w:b/>
          <w:bCs/>
        </w:rPr>
        <w:t xml:space="preserve"> IN </w:t>
      </w:r>
      <w:r w:rsidR="0099704A">
        <w:rPr>
          <w:b/>
          <w:bCs/>
        </w:rPr>
        <w:t>T</w:t>
      </w:r>
      <w:r w:rsidR="009734E2">
        <w:rPr>
          <w:b/>
          <w:bCs/>
        </w:rPr>
        <w:t>HE BOARD ROOM OF THE AUTHORITY.</w:t>
      </w:r>
    </w:p>
    <w:p w14:paraId="1458DBDF" w14:textId="1832B9FF" w:rsidR="000130CB" w:rsidRDefault="000130CB" w:rsidP="000130CB">
      <w:pPr>
        <w:pStyle w:val="NoSpacing"/>
        <w:rPr>
          <w:b/>
          <w:bCs/>
        </w:rPr>
      </w:pPr>
      <w:bookmarkStart w:id="1" w:name="_Hlk130897807"/>
      <w:bookmarkEnd w:id="0"/>
      <w:r>
        <w:rPr>
          <w:b/>
          <w:bCs/>
        </w:rPr>
        <w:t>THOSE PRESENT WERE:</w:t>
      </w:r>
    </w:p>
    <w:p w14:paraId="50CE13EF" w14:textId="5CBC2CC7" w:rsidR="000130CB" w:rsidRDefault="0028410B" w:rsidP="000130CB">
      <w:pPr>
        <w:pStyle w:val="NoSpacing"/>
      </w:pPr>
      <w:r>
        <w:t>Grady McCrickard</w:t>
      </w:r>
      <w:r w:rsidR="0082095F">
        <w:t>, Cha</w:t>
      </w:r>
      <w:r w:rsidR="004665F8">
        <w:t>i</w:t>
      </w:r>
      <w:r w:rsidR="0082095F">
        <w:t>rman</w:t>
      </w:r>
    </w:p>
    <w:p w14:paraId="47F2B3B3" w14:textId="65BBD41C" w:rsidR="0053348E" w:rsidRDefault="0053348E" w:rsidP="000130CB">
      <w:pPr>
        <w:pStyle w:val="NoSpacing"/>
      </w:pPr>
      <w:r>
        <w:t>Dr. Neeve Owen, Vice Chair</w:t>
      </w:r>
    </w:p>
    <w:p w14:paraId="44948F93" w14:textId="70FADDE8" w:rsidR="005A5A13" w:rsidRDefault="0099704A" w:rsidP="000130CB">
      <w:pPr>
        <w:pStyle w:val="NoSpacing"/>
      </w:pPr>
      <w:r>
        <w:t>Chuck T</w:t>
      </w:r>
      <w:r w:rsidR="0028410B">
        <w:t>haxton</w:t>
      </w:r>
    </w:p>
    <w:p w14:paraId="7953970C" w14:textId="6DA4DFE8" w:rsidR="00843A3D" w:rsidRDefault="00843A3D" w:rsidP="000130CB">
      <w:pPr>
        <w:pStyle w:val="NoSpacing"/>
      </w:pPr>
      <w:r>
        <w:t>Mike Lester</w:t>
      </w:r>
    </w:p>
    <w:p w14:paraId="1BA82636" w14:textId="0380D68B" w:rsidR="00BD539E" w:rsidRDefault="00BD539E" w:rsidP="000130CB">
      <w:pPr>
        <w:pStyle w:val="NoSpacing"/>
      </w:pPr>
      <w:r>
        <w:t>Mary Miller</w:t>
      </w:r>
    </w:p>
    <w:p w14:paraId="5F44E4B5" w14:textId="00D1D94E" w:rsidR="0028410B" w:rsidRDefault="0028410B" w:rsidP="000130CB">
      <w:pPr>
        <w:pStyle w:val="NoSpacing"/>
      </w:pPr>
      <w:r>
        <w:t>James Gladden</w:t>
      </w:r>
    </w:p>
    <w:p w14:paraId="799604E6" w14:textId="77777777" w:rsidR="000130CB" w:rsidRDefault="000130CB" w:rsidP="000130CB">
      <w:pPr>
        <w:pStyle w:val="NoSpacing"/>
      </w:pPr>
    </w:p>
    <w:p w14:paraId="0B46E2D8" w14:textId="3AAC7CA3" w:rsidR="000130CB" w:rsidRDefault="00694B39" w:rsidP="000130CB">
      <w:pPr>
        <w:pStyle w:val="NoSpacing"/>
        <w:rPr>
          <w:b/>
          <w:bCs/>
        </w:rPr>
      </w:pPr>
      <w:r>
        <w:rPr>
          <w:b/>
          <w:bCs/>
        </w:rPr>
        <w:t>ALSO, PRESENT</w:t>
      </w:r>
      <w:r w:rsidR="00840597">
        <w:rPr>
          <w:b/>
          <w:bCs/>
        </w:rPr>
        <w:t xml:space="preserve"> WERE</w:t>
      </w:r>
      <w:r w:rsidR="000130CB">
        <w:rPr>
          <w:b/>
          <w:bCs/>
        </w:rPr>
        <w:t>:</w:t>
      </w:r>
    </w:p>
    <w:p w14:paraId="26828722" w14:textId="4E74859B" w:rsidR="007D0BBD" w:rsidRDefault="000130CB" w:rsidP="000130CB">
      <w:pPr>
        <w:pStyle w:val="NoSpacing"/>
      </w:pPr>
      <w:r>
        <w:t>Vickey Atkins, Attorney</w:t>
      </w:r>
    </w:p>
    <w:p w14:paraId="572C1E42" w14:textId="77777777" w:rsidR="000130CB" w:rsidRDefault="000130CB" w:rsidP="000130CB">
      <w:pPr>
        <w:pStyle w:val="NoSpacing"/>
      </w:pPr>
    </w:p>
    <w:p w14:paraId="5291B93F" w14:textId="77777777" w:rsidR="000130CB" w:rsidRDefault="000130CB" w:rsidP="000130CB">
      <w:pPr>
        <w:pStyle w:val="NoSpacing"/>
        <w:rPr>
          <w:b/>
          <w:bCs/>
        </w:rPr>
      </w:pPr>
      <w:r>
        <w:rPr>
          <w:b/>
          <w:bCs/>
        </w:rPr>
        <w:t>AND:</w:t>
      </w:r>
    </w:p>
    <w:p w14:paraId="3B7C759C" w14:textId="1EFD3C99" w:rsidR="000130CB" w:rsidRPr="00CB325B" w:rsidRDefault="00D60028" w:rsidP="000130CB">
      <w:pPr>
        <w:pStyle w:val="NoSpacing"/>
      </w:pPr>
      <w:r w:rsidRPr="00CB325B">
        <w:t>Ryan Prince, General Manager</w:t>
      </w:r>
    </w:p>
    <w:p w14:paraId="310F68BC" w14:textId="068C909B" w:rsidR="0053348E" w:rsidRDefault="000130CB" w:rsidP="000130CB">
      <w:pPr>
        <w:pStyle w:val="NoSpacing"/>
      </w:pPr>
      <w:r>
        <w:t>Ashley Guthrie, Secretary</w:t>
      </w:r>
      <w:bookmarkEnd w:id="1"/>
    </w:p>
    <w:p w14:paraId="3B8550AD" w14:textId="77777777" w:rsidR="000130CB" w:rsidRDefault="000130CB" w:rsidP="000130CB">
      <w:pPr>
        <w:pStyle w:val="NoSpacing"/>
      </w:pPr>
    </w:p>
    <w:p w14:paraId="0474BEDD" w14:textId="77777777" w:rsidR="000130CB" w:rsidRDefault="000130CB" w:rsidP="000130CB">
      <w:pPr>
        <w:pStyle w:val="NoSpacing"/>
        <w:rPr>
          <w:b/>
          <w:bCs/>
        </w:rPr>
      </w:pPr>
      <w:r>
        <w:rPr>
          <w:b/>
          <w:bCs/>
        </w:rPr>
        <w:t>CALL TO ORDER:</w:t>
      </w:r>
    </w:p>
    <w:p w14:paraId="0DCAD8BD" w14:textId="2E385E1B" w:rsidR="000130CB" w:rsidRDefault="000130CB" w:rsidP="000130CB">
      <w:pPr>
        <w:pStyle w:val="NoSpacing"/>
      </w:pPr>
      <w:r>
        <w:t>The meeting was called to order by the C</w:t>
      </w:r>
      <w:r w:rsidR="008C1901">
        <w:t>hairman</w:t>
      </w:r>
      <w:r>
        <w:t xml:space="preserve"> </w:t>
      </w:r>
      <w:r w:rsidR="00EF1AA1">
        <w:t>at</w:t>
      </w:r>
      <w:r w:rsidR="004C572A">
        <w:t xml:space="preserve"> 5:</w:t>
      </w:r>
      <w:r w:rsidR="00981EC3">
        <w:t>0</w:t>
      </w:r>
      <w:r w:rsidR="00E86738">
        <w:t>3</w:t>
      </w:r>
      <w:r w:rsidR="004C572A">
        <w:t>pm</w:t>
      </w:r>
      <w:r>
        <w:t>.</w:t>
      </w:r>
    </w:p>
    <w:p w14:paraId="39E983D5" w14:textId="77777777" w:rsidR="000130CB" w:rsidRDefault="000130CB" w:rsidP="000130CB">
      <w:pPr>
        <w:pStyle w:val="NoSpacing"/>
      </w:pPr>
    </w:p>
    <w:p w14:paraId="4E734C8F" w14:textId="77777777" w:rsidR="000130CB" w:rsidRDefault="000130CB" w:rsidP="000130CB">
      <w:pPr>
        <w:pStyle w:val="NoSpacing"/>
        <w:rPr>
          <w:b/>
          <w:bCs/>
        </w:rPr>
      </w:pPr>
      <w:r>
        <w:rPr>
          <w:b/>
          <w:bCs/>
        </w:rPr>
        <w:t>INVOCATION &amp; PLEDGE OF ALLEGIANCE</w:t>
      </w:r>
    </w:p>
    <w:p w14:paraId="384CDD0C" w14:textId="5D0839C1" w:rsidR="000130CB" w:rsidRDefault="000163DE" w:rsidP="000130CB">
      <w:pPr>
        <w:pStyle w:val="NoSpacing"/>
      </w:pPr>
      <w:r>
        <w:t xml:space="preserve">Mr. </w:t>
      </w:r>
      <w:r w:rsidR="00981EC3">
        <w:t>Mike Lester</w:t>
      </w:r>
      <w:r>
        <w:t xml:space="preserve"> led the Invocation</w:t>
      </w:r>
      <w:r w:rsidR="000130CB">
        <w:t xml:space="preserve"> and Pledge of Allegiance.</w:t>
      </w:r>
    </w:p>
    <w:p w14:paraId="77C8D9B1" w14:textId="77777777" w:rsidR="000130CB" w:rsidRDefault="000130CB" w:rsidP="000130CB">
      <w:pPr>
        <w:pStyle w:val="NoSpacing"/>
      </w:pPr>
    </w:p>
    <w:p w14:paraId="6F544E50" w14:textId="77777777" w:rsidR="000130CB" w:rsidRDefault="000130CB" w:rsidP="000130CB">
      <w:pPr>
        <w:pStyle w:val="NoSpacing"/>
        <w:rPr>
          <w:b/>
          <w:bCs/>
        </w:rPr>
      </w:pPr>
      <w:r>
        <w:rPr>
          <w:b/>
          <w:bCs/>
        </w:rPr>
        <w:t>APPROVAL OF AGENDA</w:t>
      </w:r>
    </w:p>
    <w:p w14:paraId="104D4C60" w14:textId="46D6E400" w:rsidR="000130CB" w:rsidRDefault="00287B35" w:rsidP="000130CB">
      <w:pPr>
        <w:pStyle w:val="NoSpacing"/>
      </w:pPr>
      <w:r>
        <w:t>A motion</w:t>
      </w:r>
      <w:r w:rsidR="000130CB">
        <w:t xml:space="preserve"> was made </w:t>
      </w:r>
      <w:r w:rsidR="00254CC8">
        <w:t>by</w:t>
      </w:r>
      <w:r w:rsidR="00981EC3">
        <w:t xml:space="preserve"> Mr</w:t>
      </w:r>
      <w:r w:rsidR="00317102">
        <w:t>. Mike Lester</w:t>
      </w:r>
      <w:r w:rsidR="00981EC3">
        <w:t xml:space="preserve"> to approve the agenda with</w:t>
      </w:r>
      <w:r w:rsidR="00E86738">
        <w:t xml:space="preserve">out </w:t>
      </w:r>
      <w:r w:rsidR="00981EC3">
        <w:t xml:space="preserve">executive session to be held. Seconded by Mr. </w:t>
      </w:r>
      <w:r w:rsidR="00317102">
        <w:t xml:space="preserve">Chuck </w:t>
      </w:r>
      <w:proofErr w:type="gramStart"/>
      <w:r w:rsidR="00317102">
        <w:t>Thaxton</w:t>
      </w:r>
      <w:r w:rsidR="00981EC3">
        <w:t>;</w:t>
      </w:r>
      <w:proofErr w:type="gramEnd"/>
      <w:r w:rsidR="00981EC3">
        <w:t xml:space="preserve"> the motion was approved unanimously.</w:t>
      </w:r>
    </w:p>
    <w:p w14:paraId="0077B55A" w14:textId="49443F00" w:rsidR="000130CB" w:rsidRDefault="000130CB" w:rsidP="000130CB">
      <w:pPr>
        <w:pStyle w:val="NoSpacing"/>
      </w:pPr>
    </w:p>
    <w:p w14:paraId="0B74F333" w14:textId="77777777" w:rsidR="000130CB" w:rsidRDefault="000130CB" w:rsidP="000130CB">
      <w:pPr>
        <w:pStyle w:val="NoSpacing"/>
        <w:rPr>
          <w:b/>
          <w:bCs/>
        </w:rPr>
      </w:pPr>
      <w:r>
        <w:rPr>
          <w:b/>
          <w:bCs/>
        </w:rPr>
        <w:t>APPROVAL OF MINUTES</w:t>
      </w:r>
    </w:p>
    <w:p w14:paraId="364D287B" w14:textId="026877C3" w:rsidR="000270E4" w:rsidRDefault="00287B35" w:rsidP="000130CB">
      <w:pPr>
        <w:pStyle w:val="NoSpacing"/>
      </w:pPr>
      <w:r>
        <w:t>A motion</w:t>
      </w:r>
      <w:r w:rsidR="0042426B">
        <w:t xml:space="preserve"> was made by</w:t>
      </w:r>
      <w:r w:rsidR="00981EC3">
        <w:t xml:space="preserve"> M</w:t>
      </w:r>
      <w:r w:rsidR="00317102">
        <w:t>s</w:t>
      </w:r>
      <w:r w:rsidR="003F66CE">
        <w:t xml:space="preserve">. </w:t>
      </w:r>
      <w:r w:rsidR="00317102">
        <w:t>Mary Miller</w:t>
      </w:r>
      <w:r w:rsidR="003F66CE">
        <w:t xml:space="preserve"> to approve the Minutes from </w:t>
      </w:r>
      <w:r w:rsidR="00F10520">
        <w:t>Ju</w:t>
      </w:r>
      <w:r w:rsidR="00317102">
        <w:t>ly</w:t>
      </w:r>
      <w:r w:rsidR="003F66CE">
        <w:t xml:space="preserve">, </w:t>
      </w:r>
      <w:r>
        <w:t>seconded</w:t>
      </w:r>
      <w:r w:rsidR="003F66CE">
        <w:t xml:space="preserve"> by Mr. </w:t>
      </w:r>
      <w:r w:rsidR="00317102">
        <w:t>Chuck Thaxton</w:t>
      </w:r>
      <w:r w:rsidR="003F66CE">
        <w:t>; the motion was approved unanimously</w:t>
      </w:r>
      <w:r w:rsidR="000130CB">
        <w:t>.</w:t>
      </w:r>
    </w:p>
    <w:p w14:paraId="0D976AD3" w14:textId="77777777" w:rsidR="00993DBC" w:rsidRDefault="00993DBC" w:rsidP="000130CB">
      <w:pPr>
        <w:pStyle w:val="NoSpacing"/>
        <w:rPr>
          <w:b/>
          <w:bCs/>
        </w:rPr>
      </w:pPr>
    </w:p>
    <w:p w14:paraId="4C056A53" w14:textId="5764D591" w:rsidR="00F32218" w:rsidRDefault="00572D83" w:rsidP="000130CB">
      <w:pPr>
        <w:pStyle w:val="NoSpacing"/>
        <w:rPr>
          <w:b/>
          <w:bCs/>
        </w:rPr>
      </w:pPr>
      <w:r>
        <w:rPr>
          <w:b/>
          <w:bCs/>
        </w:rPr>
        <w:t>PRESENTATION OF THE FINANCIAL STATEMENTS</w:t>
      </w:r>
    </w:p>
    <w:p w14:paraId="451A3B49" w14:textId="1E29A446" w:rsidR="00D70E9B" w:rsidRDefault="0099704A" w:rsidP="000130CB">
      <w:pPr>
        <w:pStyle w:val="NoSpacing"/>
      </w:pPr>
      <w:r>
        <w:t>M</w:t>
      </w:r>
      <w:r w:rsidR="00EF1AA1">
        <w:t xml:space="preserve">r. </w:t>
      </w:r>
      <w:r w:rsidR="00CE4829">
        <w:t xml:space="preserve">Lee Jennings </w:t>
      </w:r>
      <w:r w:rsidR="002B3397">
        <w:t xml:space="preserve">gave a positive review of the financial statements. He addressed the board with a response to customer refunds. </w:t>
      </w:r>
      <w:r w:rsidR="0068438E">
        <w:t xml:space="preserve"> Mr. Jennings</w:t>
      </w:r>
      <w:r w:rsidR="00BC3A8A">
        <w:t xml:space="preserve"> </w:t>
      </w:r>
      <w:r w:rsidR="00AB4262">
        <w:t>recommends</w:t>
      </w:r>
      <w:r w:rsidR="0068438E">
        <w:t xml:space="preserve"> </w:t>
      </w:r>
      <w:r w:rsidR="00BC3A8A">
        <w:t xml:space="preserve">that Mr. Prince and the Finance Committee open an account at Colony Bank </w:t>
      </w:r>
      <w:r w:rsidR="00AB4262">
        <w:t xml:space="preserve">to be solely used for customer refunds. The funds in this account will be used to pay </w:t>
      </w:r>
      <w:r w:rsidR="005971FB">
        <w:t xml:space="preserve">the </w:t>
      </w:r>
      <w:r w:rsidR="00AB4262">
        <w:t xml:space="preserve">customers </w:t>
      </w:r>
      <w:r w:rsidR="005971FB">
        <w:t xml:space="preserve">who are due </w:t>
      </w:r>
      <w:r w:rsidR="00AB4262">
        <w:t>refunded deposits</w:t>
      </w:r>
      <w:r w:rsidR="000D6D3E">
        <w:t>. A</w:t>
      </w:r>
      <w:r w:rsidR="00AB4262">
        <w:t>fter 180 days if the customer has not cashed or deposited the check</w:t>
      </w:r>
      <w:r w:rsidR="005971FB">
        <w:t xml:space="preserve">, RL </w:t>
      </w:r>
      <w:r w:rsidR="003E7592">
        <w:t xml:space="preserve">Jennings </w:t>
      </w:r>
      <w:r w:rsidR="005971FB">
        <w:t xml:space="preserve">will be able to reconcile the account. </w:t>
      </w:r>
      <w:r w:rsidR="000D6D3E">
        <w:t>After five years of unclaimed monies, those records</w:t>
      </w:r>
      <w:r w:rsidR="003E7592">
        <w:t xml:space="preserve"> and funds</w:t>
      </w:r>
      <w:r w:rsidR="000D6D3E">
        <w:t xml:space="preserve"> will be sent to the Georgia Department of Revenue where they will stay until they are claimed. </w:t>
      </w:r>
    </w:p>
    <w:p w14:paraId="4C661CE8" w14:textId="77777777" w:rsidR="000D6D3E" w:rsidRDefault="000D6D3E" w:rsidP="000130CB">
      <w:pPr>
        <w:pStyle w:val="NoSpacing"/>
      </w:pPr>
    </w:p>
    <w:p w14:paraId="52057DC6" w14:textId="62AE5442" w:rsidR="000D6D3E" w:rsidRPr="003E7592" w:rsidRDefault="000D6D3E" w:rsidP="000130CB">
      <w:pPr>
        <w:pStyle w:val="NoSpacing"/>
        <w:rPr>
          <w:b/>
          <w:bCs/>
        </w:rPr>
      </w:pPr>
      <w:r w:rsidRPr="003E7592">
        <w:rPr>
          <w:b/>
          <w:bCs/>
        </w:rPr>
        <w:t>APPROVAL OF OPENING CUSTOMER REFUND ACCOUNT</w:t>
      </w:r>
    </w:p>
    <w:p w14:paraId="53F5C089" w14:textId="5B04DF88" w:rsidR="000D6D3E" w:rsidRDefault="000D6D3E" w:rsidP="000130CB">
      <w:pPr>
        <w:pStyle w:val="NoSpacing"/>
      </w:pPr>
      <w:r>
        <w:t>A motion was made by Mr. Chuck Thaxton to</w:t>
      </w:r>
      <w:r w:rsidR="00D945D5">
        <w:t xml:space="preserve"> approve opening</w:t>
      </w:r>
      <w:r>
        <w:t xml:space="preserve"> a customer refund checking account, seconded by Mr. Mike Lester; the motion was approved unanimously.</w:t>
      </w:r>
    </w:p>
    <w:p w14:paraId="4E526C4E" w14:textId="77777777" w:rsidR="000D6D3E" w:rsidRDefault="000D6D3E" w:rsidP="000130CB">
      <w:pPr>
        <w:pStyle w:val="NoSpacing"/>
      </w:pPr>
    </w:p>
    <w:p w14:paraId="342EF3AA" w14:textId="77777777" w:rsidR="003E7592" w:rsidRDefault="003E7592" w:rsidP="000130CB">
      <w:pPr>
        <w:pStyle w:val="NoSpacing"/>
      </w:pPr>
    </w:p>
    <w:p w14:paraId="06B83DD2" w14:textId="7FE2A05C" w:rsidR="000D6D3E" w:rsidRPr="003E7592" w:rsidRDefault="000D6D3E" w:rsidP="000130CB">
      <w:pPr>
        <w:pStyle w:val="NoSpacing"/>
        <w:rPr>
          <w:b/>
          <w:bCs/>
        </w:rPr>
      </w:pPr>
      <w:r w:rsidRPr="003E7592">
        <w:rPr>
          <w:b/>
          <w:bCs/>
        </w:rPr>
        <w:lastRenderedPageBreak/>
        <w:t>APPROVAL OF CUSTOMER REFUND ACCOUNT AND RECONCILLIATION POLICY REQUIREMENTS TO BE SUBMITTED TO THE PCWA POLICY</w:t>
      </w:r>
      <w:r w:rsidR="00D945D5" w:rsidRPr="003E7592">
        <w:rPr>
          <w:b/>
          <w:bCs/>
        </w:rPr>
        <w:t xml:space="preserve"> HAND</w:t>
      </w:r>
      <w:r w:rsidRPr="003E7592">
        <w:rPr>
          <w:b/>
          <w:bCs/>
        </w:rPr>
        <w:t>BOOK</w:t>
      </w:r>
    </w:p>
    <w:p w14:paraId="01802977" w14:textId="1A01F86A" w:rsidR="000D6D3E" w:rsidRDefault="000D6D3E" w:rsidP="000130CB">
      <w:pPr>
        <w:pStyle w:val="NoSpacing"/>
      </w:pPr>
      <w:r>
        <w:t xml:space="preserve">A motion was made by Mr. Chuck Thaxton to </w:t>
      </w:r>
      <w:r w:rsidR="00D945D5">
        <w:t>approve the customer refund account and reconciliation policy and submit the policy into the PCWA Policy Handbook, seconded by Mr. Mike Lester; the motion was approved unanimously.</w:t>
      </w:r>
    </w:p>
    <w:p w14:paraId="1FF643AE" w14:textId="77777777" w:rsidR="00D70E9B" w:rsidRDefault="00D70E9B" w:rsidP="000130CB">
      <w:pPr>
        <w:pStyle w:val="NoSpacing"/>
      </w:pPr>
    </w:p>
    <w:p w14:paraId="342EC452" w14:textId="299E14A7" w:rsidR="00572D83" w:rsidRDefault="00572D83" w:rsidP="000130CB">
      <w:pPr>
        <w:pStyle w:val="NoSpacing"/>
        <w:rPr>
          <w:b/>
          <w:bCs/>
        </w:rPr>
      </w:pPr>
      <w:r w:rsidRPr="00572D83">
        <w:rPr>
          <w:b/>
          <w:bCs/>
        </w:rPr>
        <w:t>APPROVAL OF THE FINANCIAL STATEMENTS</w:t>
      </w:r>
    </w:p>
    <w:p w14:paraId="308B1DD7" w14:textId="4A43B2BE" w:rsidR="00572D83" w:rsidRDefault="00287B35" w:rsidP="000130CB">
      <w:pPr>
        <w:pStyle w:val="NoSpacing"/>
      </w:pPr>
      <w:r>
        <w:t>A m</w:t>
      </w:r>
      <w:r w:rsidR="00572D83">
        <w:t xml:space="preserve">otion was made </w:t>
      </w:r>
      <w:r w:rsidR="001A04CF">
        <w:t>by</w:t>
      </w:r>
      <w:r>
        <w:t xml:space="preserve"> Mr. </w:t>
      </w:r>
      <w:r w:rsidR="00D945D5">
        <w:t>Mike Lester</w:t>
      </w:r>
      <w:r>
        <w:t xml:space="preserve"> to approve the financial statements, seconded by Mr.</w:t>
      </w:r>
      <w:r w:rsidR="00D945D5">
        <w:t xml:space="preserve"> Chuck Thaxton</w:t>
      </w:r>
      <w:r>
        <w:t>; the motion was approved unanimously.</w:t>
      </w:r>
    </w:p>
    <w:p w14:paraId="2A9E5B33" w14:textId="77777777" w:rsidR="00287B35" w:rsidRDefault="00287B35" w:rsidP="000130CB">
      <w:pPr>
        <w:pStyle w:val="NoSpacing"/>
        <w:rPr>
          <w:b/>
          <w:bCs/>
        </w:rPr>
      </w:pPr>
    </w:p>
    <w:p w14:paraId="2B6448EF" w14:textId="0489841F" w:rsidR="00AE7A74" w:rsidRPr="00AE7A74" w:rsidRDefault="00F454E2" w:rsidP="000130CB">
      <w:pPr>
        <w:pStyle w:val="NoSpacing"/>
        <w:rPr>
          <w:b/>
          <w:bCs/>
        </w:rPr>
      </w:pPr>
      <w:r>
        <w:rPr>
          <w:b/>
          <w:bCs/>
        </w:rPr>
        <w:t>OLD BUSINESS</w:t>
      </w:r>
    </w:p>
    <w:p w14:paraId="2DE6A879" w14:textId="4E3B5882" w:rsidR="00EF1AA1" w:rsidRPr="001E7508" w:rsidRDefault="00D945D5" w:rsidP="004F0288">
      <w:pPr>
        <w:pStyle w:val="NoSpacing"/>
      </w:pPr>
      <w:r>
        <w:t>There was no old business to discuss.</w:t>
      </w:r>
    </w:p>
    <w:p w14:paraId="26D9D867" w14:textId="77777777" w:rsidR="00D945D5" w:rsidRDefault="00D945D5" w:rsidP="004F0288">
      <w:pPr>
        <w:pStyle w:val="NoSpacing"/>
        <w:rPr>
          <w:b/>
          <w:bCs/>
        </w:rPr>
      </w:pPr>
    </w:p>
    <w:p w14:paraId="2BC15DF8" w14:textId="55BF4C2A" w:rsidR="004B02CF" w:rsidRDefault="00EF38D9" w:rsidP="004F0288">
      <w:pPr>
        <w:pStyle w:val="NoSpacing"/>
        <w:rPr>
          <w:b/>
          <w:bCs/>
        </w:rPr>
      </w:pPr>
      <w:r>
        <w:rPr>
          <w:b/>
          <w:bCs/>
        </w:rPr>
        <w:t>NEW BUSINESS</w:t>
      </w:r>
    </w:p>
    <w:p w14:paraId="40EB2F81" w14:textId="09B1262F" w:rsidR="00596DE6" w:rsidRDefault="00EE5B92" w:rsidP="004F0288">
      <w:pPr>
        <w:pStyle w:val="NoSpacing"/>
      </w:pPr>
      <w:r>
        <w:t xml:space="preserve">Mr. Ryan Prince spoke to the board about the meeting that he had with </w:t>
      </w:r>
      <w:r w:rsidR="005815E9">
        <w:t xml:space="preserve">Andrew Tritt from Stiffel. Mr. Tritt recommended that the Authority move </w:t>
      </w:r>
      <w:r w:rsidR="00A5219C">
        <w:t>$</w:t>
      </w:r>
      <w:r w:rsidR="005815E9">
        <w:t xml:space="preserve">3,500,000.00 from the O&amp;M account at Colony Bank to the GF1 account so that the funds would collect interest. </w:t>
      </w:r>
      <w:r w:rsidR="00C85688">
        <w:t xml:space="preserve">Mr. </w:t>
      </w:r>
      <w:r w:rsidR="005815E9">
        <w:t>Prince explained that the funds can easily be moved from one account to the other at any time in the case that the O&amp;M is low.</w:t>
      </w:r>
      <w:r w:rsidR="00C85688">
        <w:t xml:space="preserve"> Currently, there are two GF1 accounts for the Authority; Mr. Mike Lester recommends that the account with the least money is closed and those funds of $2,991.44 be moved to start up the new customer refund account. The board agreed with that recommendation.</w:t>
      </w:r>
    </w:p>
    <w:p w14:paraId="2FDE5425" w14:textId="77777777" w:rsidR="00A5219C" w:rsidRDefault="00A5219C" w:rsidP="004F0288">
      <w:pPr>
        <w:pStyle w:val="NoSpacing"/>
      </w:pPr>
    </w:p>
    <w:p w14:paraId="6B4FBF1B" w14:textId="79492339" w:rsidR="00596DE6" w:rsidRPr="003E7592" w:rsidRDefault="00A5219C" w:rsidP="004F0288">
      <w:pPr>
        <w:pStyle w:val="NoSpacing"/>
        <w:rPr>
          <w:b/>
          <w:bCs/>
        </w:rPr>
      </w:pPr>
      <w:r w:rsidRPr="003E7592">
        <w:rPr>
          <w:b/>
          <w:bCs/>
        </w:rPr>
        <w:t>APPROVAL OF GF1 HOLDINGS</w:t>
      </w:r>
    </w:p>
    <w:p w14:paraId="7963A92A" w14:textId="23904192" w:rsidR="00A5219C" w:rsidRDefault="00A5219C" w:rsidP="004F0288">
      <w:pPr>
        <w:pStyle w:val="NoSpacing"/>
      </w:pPr>
      <w:r>
        <w:t>A motion was made by Mr. Chuck Thaxton to move $3,5000,000.00</w:t>
      </w:r>
      <w:r w:rsidR="003E7592">
        <w:t xml:space="preserve"> from the Colony Bank O&amp;M account</w:t>
      </w:r>
      <w:r>
        <w:t xml:space="preserve"> to</w:t>
      </w:r>
      <w:r w:rsidR="003E7592">
        <w:t xml:space="preserve"> the</w:t>
      </w:r>
      <w:r>
        <w:t xml:space="preserve"> GF1 account, seconded by Ms. Mary Miller</w:t>
      </w:r>
      <w:r w:rsidR="00C85688">
        <w:t>; the motion was approved unanimously.</w:t>
      </w:r>
    </w:p>
    <w:p w14:paraId="7A9D2925" w14:textId="77777777" w:rsidR="00C85688" w:rsidRDefault="00C85688" w:rsidP="004F0288">
      <w:pPr>
        <w:pStyle w:val="NoSpacing"/>
      </w:pPr>
    </w:p>
    <w:p w14:paraId="16E0483D" w14:textId="7B49C8FF" w:rsidR="00C85688" w:rsidRPr="003E7592" w:rsidRDefault="00C85688" w:rsidP="004F0288">
      <w:pPr>
        <w:pStyle w:val="NoSpacing"/>
        <w:rPr>
          <w:b/>
          <w:bCs/>
        </w:rPr>
      </w:pPr>
      <w:r w:rsidRPr="003E7592">
        <w:rPr>
          <w:b/>
          <w:bCs/>
        </w:rPr>
        <w:t>APPROVAL OF CLOSING GF1 AND MOVING FUNDS</w:t>
      </w:r>
    </w:p>
    <w:p w14:paraId="14B50C08" w14:textId="056EFE37" w:rsidR="00C85688" w:rsidRDefault="00C85688" w:rsidP="004F0288">
      <w:pPr>
        <w:pStyle w:val="NoSpacing"/>
      </w:pPr>
      <w:r>
        <w:t>A motion was made by Mr. Mike Lester to close the GF1 Account ending in 5250</w:t>
      </w:r>
      <w:r w:rsidR="00C0418F">
        <w:t xml:space="preserve"> and the funds of $2,991.44 be moved to start up the new customer refund account, seconded by Mr. Chuck Thaxton; the motion was approved unanimously.</w:t>
      </w:r>
    </w:p>
    <w:p w14:paraId="7CA99A8B" w14:textId="77777777" w:rsidR="00C85688" w:rsidRPr="00596DE6" w:rsidRDefault="00C85688" w:rsidP="004F0288">
      <w:pPr>
        <w:pStyle w:val="NoSpacing"/>
      </w:pPr>
    </w:p>
    <w:p w14:paraId="5C95BFEC" w14:textId="23281DA4" w:rsidR="004B02CF" w:rsidRDefault="004B02CF" w:rsidP="004F0288">
      <w:pPr>
        <w:pStyle w:val="NoSpacing"/>
        <w:rPr>
          <w:b/>
          <w:bCs/>
        </w:rPr>
      </w:pPr>
      <w:r w:rsidRPr="004B02CF">
        <w:rPr>
          <w:b/>
          <w:bCs/>
        </w:rPr>
        <w:t>MANAGER’S UPDATE</w:t>
      </w:r>
    </w:p>
    <w:p w14:paraId="3782F1C8" w14:textId="5F22EBC1" w:rsidR="005D735C" w:rsidRDefault="00C0418F" w:rsidP="000130CB">
      <w:pPr>
        <w:pStyle w:val="NoSpacing"/>
      </w:pPr>
      <w:r>
        <w:t xml:space="preserve">Mr. Ryan Prince asked the board for approval to renovate and update the front office, lobby, and hallway.  Currently, the furniture is falling apart, ceiling tiles need replaced, walls need patched and painted, and new flooring.  Not only for the comfort of the employees but to be pleasing to the eye when customers walk in, as it is the first thing that they see. The board agreed to move forward with renovations by obtaining three quotes from contractors to do the job </w:t>
      </w:r>
      <w:r w:rsidR="00D66A87">
        <w:t>and</w:t>
      </w:r>
      <w:r>
        <w:t xml:space="preserve"> not to exceed </w:t>
      </w:r>
      <w:r w:rsidR="00D66A87">
        <w:t xml:space="preserve">spending </w:t>
      </w:r>
      <w:r>
        <w:t>$25,000.00</w:t>
      </w:r>
      <w:r w:rsidR="00D66A87">
        <w:t>. If the cost of renovations exceeds $25,000.00, it will require board approval.</w:t>
      </w:r>
      <w:r w:rsidR="003E7592" w:rsidRPr="003E7592">
        <w:t xml:space="preserve"> </w:t>
      </w:r>
      <w:r w:rsidR="00D6057D">
        <w:t xml:space="preserve">In addition to the Manager’s Update, </w:t>
      </w:r>
      <w:r w:rsidR="003E7592">
        <w:t xml:space="preserve">Mr. Ryan Prince informed the board that he and Mr. Ronnie Woods will be meeting with the </w:t>
      </w:r>
      <w:r w:rsidR="00EF106A">
        <w:t>D</w:t>
      </w:r>
      <w:r w:rsidR="003E7592">
        <w:t xml:space="preserve">evelopment </w:t>
      </w:r>
      <w:r w:rsidR="00EF106A">
        <w:t>A</w:t>
      </w:r>
      <w:r w:rsidR="003E7592">
        <w:t xml:space="preserve">uthority about the Industrial Park business plans. Ronnie Woods will be speaking to explain the upgrades that would be </w:t>
      </w:r>
      <w:r w:rsidR="00D6057D">
        <w:t>required.</w:t>
      </w:r>
    </w:p>
    <w:p w14:paraId="2B1C0BFA" w14:textId="77777777" w:rsidR="00D66A87" w:rsidRDefault="00D66A87" w:rsidP="000130CB">
      <w:pPr>
        <w:pStyle w:val="NoSpacing"/>
      </w:pPr>
    </w:p>
    <w:p w14:paraId="366B1853" w14:textId="50365D36" w:rsidR="00D66A87" w:rsidRPr="003E7592" w:rsidRDefault="00D66A87" w:rsidP="000130CB">
      <w:pPr>
        <w:pStyle w:val="NoSpacing"/>
        <w:rPr>
          <w:b/>
          <w:bCs/>
        </w:rPr>
      </w:pPr>
      <w:r w:rsidRPr="003E7592">
        <w:rPr>
          <w:b/>
          <w:bCs/>
        </w:rPr>
        <w:t>APPROVAL OF OFFICE RENOVATION</w:t>
      </w:r>
    </w:p>
    <w:p w14:paraId="11250628" w14:textId="03B02180" w:rsidR="00D66A87" w:rsidRDefault="00D66A87" w:rsidP="000130CB">
      <w:pPr>
        <w:pStyle w:val="NoSpacing"/>
      </w:pPr>
      <w:r>
        <w:t xml:space="preserve">A motion was made by Mr. Chuck Thaxton to move forward with renovations not to exceed $25,000.00, seconded by </w:t>
      </w:r>
      <w:r w:rsidR="00B31C8D">
        <w:t>Dr. Neeve Owen</w:t>
      </w:r>
      <w:r w:rsidR="00A146B8">
        <w:t>; the motion was approved unanimously.</w:t>
      </w:r>
    </w:p>
    <w:p w14:paraId="7B6847EA" w14:textId="77777777" w:rsidR="00A146B8" w:rsidRDefault="00A146B8" w:rsidP="000130CB">
      <w:pPr>
        <w:pStyle w:val="NoSpacing"/>
      </w:pPr>
    </w:p>
    <w:p w14:paraId="38CED1F4" w14:textId="1F0229A2" w:rsidR="000130CB" w:rsidRDefault="00A146B8" w:rsidP="000130CB">
      <w:pPr>
        <w:pStyle w:val="NoSpacing"/>
      </w:pPr>
      <w:r>
        <w:t xml:space="preserve">. </w:t>
      </w:r>
    </w:p>
    <w:p w14:paraId="4A622C41" w14:textId="77777777" w:rsidR="003E7592" w:rsidRDefault="003E7592" w:rsidP="000130CB">
      <w:pPr>
        <w:pStyle w:val="NoSpacing"/>
      </w:pPr>
    </w:p>
    <w:p w14:paraId="68043B3E" w14:textId="77777777" w:rsidR="003E7592" w:rsidRDefault="003E7592" w:rsidP="000130CB">
      <w:pPr>
        <w:pStyle w:val="NoSpacing"/>
      </w:pPr>
    </w:p>
    <w:p w14:paraId="10EDAC6F" w14:textId="77777777" w:rsidR="003E7592" w:rsidRDefault="003E7592" w:rsidP="000130CB">
      <w:pPr>
        <w:pStyle w:val="NoSpacing"/>
      </w:pPr>
    </w:p>
    <w:p w14:paraId="64A7E70D" w14:textId="77777777" w:rsidR="003E7592" w:rsidRDefault="003E7592" w:rsidP="000130CB">
      <w:pPr>
        <w:pStyle w:val="NoSpacing"/>
      </w:pPr>
    </w:p>
    <w:p w14:paraId="49E4F2A2" w14:textId="1857BF48" w:rsidR="00A146B8" w:rsidRPr="003E7592" w:rsidRDefault="003E7592" w:rsidP="000130CB">
      <w:pPr>
        <w:pStyle w:val="NoSpacing"/>
        <w:rPr>
          <w:b/>
          <w:bCs/>
        </w:rPr>
      </w:pPr>
      <w:r w:rsidRPr="003E7592">
        <w:rPr>
          <w:b/>
          <w:bCs/>
        </w:rPr>
        <w:t>PERSONELL COMMITTEE REPORTS</w:t>
      </w:r>
    </w:p>
    <w:p w14:paraId="65CD6D90" w14:textId="628138B0" w:rsidR="003E7592" w:rsidRDefault="003E7592" w:rsidP="000130CB">
      <w:pPr>
        <w:pStyle w:val="NoSpacing"/>
      </w:pPr>
      <w:r>
        <w:t>None</w:t>
      </w:r>
    </w:p>
    <w:p w14:paraId="02369BDA" w14:textId="77777777" w:rsidR="003E7592" w:rsidRDefault="003E7592" w:rsidP="000130CB">
      <w:pPr>
        <w:pStyle w:val="NoSpacing"/>
      </w:pPr>
    </w:p>
    <w:p w14:paraId="7EDDEF64" w14:textId="32929AE7" w:rsidR="003E7592" w:rsidRPr="003E7592" w:rsidRDefault="003E7592" w:rsidP="000130CB">
      <w:pPr>
        <w:pStyle w:val="NoSpacing"/>
        <w:rPr>
          <w:b/>
          <w:bCs/>
        </w:rPr>
      </w:pPr>
      <w:r w:rsidRPr="003E7592">
        <w:rPr>
          <w:b/>
          <w:bCs/>
        </w:rPr>
        <w:t>FINANCE COMMITTEE REPORTS</w:t>
      </w:r>
    </w:p>
    <w:p w14:paraId="5C273CEF" w14:textId="566F58EB" w:rsidR="003E7592" w:rsidRDefault="003E7592" w:rsidP="000130CB">
      <w:pPr>
        <w:pStyle w:val="NoSpacing"/>
      </w:pPr>
      <w:r>
        <w:t>None</w:t>
      </w:r>
    </w:p>
    <w:p w14:paraId="5B8E5F15" w14:textId="77777777" w:rsidR="003E7592" w:rsidRDefault="003E7592" w:rsidP="000130CB">
      <w:pPr>
        <w:pStyle w:val="NoSpacing"/>
      </w:pPr>
    </w:p>
    <w:p w14:paraId="050E7D13" w14:textId="17E0E712" w:rsidR="0045498D" w:rsidRDefault="009546D8" w:rsidP="000130CB">
      <w:pPr>
        <w:pStyle w:val="NoSpacing"/>
        <w:rPr>
          <w:b/>
          <w:bCs/>
        </w:rPr>
      </w:pPr>
      <w:r>
        <w:rPr>
          <w:b/>
          <w:bCs/>
        </w:rPr>
        <w:t>FACILITIES</w:t>
      </w:r>
      <w:r w:rsidR="000130CB">
        <w:rPr>
          <w:b/>
          <w:bCs/>
        </w:rPr>
        <w:t xml:space="preserve"> COMMITTEE</w:t>
      </w:r>
    </w:p>
    <w:p w14:paraId="0B6A0C69" w14:textId="7B63766D" w:rsidR="00A051DF" w:rsidRPr="00287B35" w:rsidRDefault="00BF099B" w:rsidP="00BA6D36">
      <w:pPr>
        <w:pStyle w:val="NoSpacing"/>
      </w:pPr>
      <w:r>
        <w:t>N</w:t>
      </w:r>
      <w:r w:rsidR="003E7592">
        <w:t>one</w:t>
      </w:r>
    </w:p>
    <w:p w14:paraId="764921E2" w14:textId="77777777" w:rsidR="00885A71" w:rsidRDefault="00885A71" w:rsidP="00BA6D36">
      <w:pPr>
        <w:pStyle w:val="NoSpacing"/>
        <w:rPr>
          <w:b/>
          <w:bCs/>
        </w:rPr>
      </w:pPr>
    </w:p>
    <w:p w14:paraId="1C34900F" w14:textId="57C3315A" w:rsidR="00A051DF" w:rsidRDefault="00C5649C" w:rsidP="00BA6D36">
      <w:pPr>
        <w:pStyle w:val="NoSpacing"/>
        <w:rPr>
          <w:b/>
          <w:bCs/>
        </w:rPr>
      </w:pPr>
      <w:r>
        <w:rPr>
          <w:b/>
          <w:bCs/>
        </w:rPr>
        <w:t>BOARD OF DIRECTOR’S COMMENTS</w:t>
      </w:r>
    </w:p>
    <w:p w14:paraId="1B390A70" w14:textId="2E2845DA" w:rsidR="005D6B29" w:rsidRDefault="00B31C8D" w:rsidP="00BA6D36">
      <w:pPr>
        <w:pStyle w:val="NoSpacing"/>
      </w:pPr>
      <w:r>
        <w:t>Dr. Neeve Owen asked if there had been any negative comments made about the rate increase that is set to go into effect on September 1</w:t>
      </w:r>
      <w:r w:rsidRPr="00B31C8D">
        <w:rPr>
          <w:vertAlign w:val="superscript"/>
        </w:rPr>
        <w:t>st</w:t>
      </w:r>
      <w:r>
        <w:t xml:space="preserve">. Ms. </w:t>
      </w:r>
      <w:r w:rsidR="00853DB3">
        <w:t xml:space="preserve">Ashley </w:t>
      </w:r>
      <w:r>
        <w:t xml:space="preserve">Guthrie said that there had not been very much negativity concerning the rate increase. </w:t>
      </w:r>
    </w:p>
    <w:p w14:paraId="4C396143" w14:textId="77777777" w:rsidR="005D6B29" w:rsidRDefault="005D6B29" w:rsidP="00BA6D36">
      <w:pPr>
        <w:pStyle w:val="NoSpacing"/>
      </w:pPr>
    </w:p>
    <w:p w14:paraId="6B880328" w14:textId="544A9F5F" w:rsidR="005D6B29" w:rsidRPr="005D6B29" w:rsidRDefault="005D6B29" w:rsidP="00BA6D36">
      <w:pPr>
        <w:pStyle w:val="NoSpacing"/>
      </w:pPr>
      <w:r>
        <w:t xml:space="preserve">Being no further business to discuss, a motion was made by Mr. </w:t>
      </w:r>
      <w:r w:rsidR="00A146B8">
        <w:t>Mike Lester</w:t>
      </w:r>
      <w:r>
        <w:t xml:space="preserve"> to adjourn, seconded by Mr. M</w:t>
      </w:r>
      <w:r w:rsidR="00A146B8">
        <w:t>ary Miller</w:t>
      </w:r>
      <w:r>
        <w:t>. The motion was approved unanimously.</w:t>
      </w:r>
    </w:p>
    <w:p w14:paraId="7767E9BA" w14:textId="77777777" w:rsidR="00F10520" w:rsidRDefault="00F10520" w:rsidP="00DE1B15">
      <w:pPr>
        <w:pStyle w:val="NoSpacing"/>
      </w:pPr>
      <w:bookmarkStart w:id="2" w:name="_Hlk130901210"/>
    </w:p>
    <w:p w14:paraId="57318344" w14:textId="77777777" w:rsidR="00F10520" w:rsidRDefault="00F10520" w:rsidP="00DE1B15">
      <w:pPr>
        <w:pStyle w:val="NoSpacing"/>
      </w:pPr>
    </w:p>
    <w:p w14:paraId="62B39744" w14:textId="687E7A95" w:rsidR="00DE1B15" w:rsidRDefault="00DE1B15" w:rsidP="00DE1B15">
      <w:pPr>
        <w:pStyle w:val="NoSpacing"/>
      </w:pPr>
      <w:r>
        <w:t>_______________________________________</w:t>
      </w:r>
    </w:p>
    <w:p w14:paraId="6D5C31E3" w14:textId="306E9F44" w:rsidR="00DE1B15" w:rsidRDefault="00343337" w:rsidP="00DE1B15">
      <w:pPr>
        <w:pStyle w:val="NoSpacing"/>
      </w:pPr>
      <w:r>
        <w:t>Grady McCrickard</w:t>
      </w:r>
      <w:r w:rsidR="00B20B75">
        <w:t>, Chairman</w:t>
      </w:r>
    </w:p>
    <w:p w14:paraId="05364C44" w14:textId="0F187E29" w:rsidR="00DE1B15" w:rsidRDefault="00DE1B15" w:rsidP="00DE1B15">
      <w:pPr>
        <w:pStyle w:val="NoSpacing"/>
      </w:pPr>
    </w:p>
    <w:p w14:paraId="1A4D0DDA" w14:textId="77777777" w:rsidR="0075471C" w:rsidRDefault="00DE1B15" w:rsidP="00DE1B15">
      <w:pPr>
        <w:pStyle w:val="NoSpacing"/>
      </w:pPr>
      <w:r>
        <w:t>_______________________________________</w:t>
      </w:r>
      <w:r w:rsidR="0075471C">
        <w:t xml:space="preserve"> </w:t>
      </w:r>
    </w:p>
    <w:p w14:paraId="7E0F0ED7" w14:textId="4C8A7554" w:rsidR="00DE1B15" w:rsidRDefault="0075471C" w:rsidP="00DE1B15">
      <w:pPr>
        <w:pStyle w:val="NoSpacing"/>
      </w:pPr>
      <w:r>
        <w:t>A</w:t>
      </w:r>
      <w:r w:rsidR="00DE1B15">
        <w:t>shley Guthrie, Secretary</w:t>
      </w:r>
    </w:p>
    <w:bookmarkEnd w:id="2"/>
    <w:p w14:paraId="76C40894" w14:textId="598A19A3" w:rsidR="006B2C99" w:rsidRDefault="006B2C99" w:rsidP="00DE1B15">
      <w:pPr>
        <w:pStyle w:val="NoSpacing"/>
      </w:pPr>
    </w:p>
    <w:p w14:paraId="2206766E" w14:textId="6CFA293C" w:rsidR="006B2C99" w:rsidRDefault="006B2C99" w:rsidP="00DE1B15">
      <w:pPr>
        <w:pStyle w:val="NoSpacing"/>
      </w:pPr>
    </w:p>
    <w:p w14:paraId="540CC361" w14:textId="08B03F53" w:rsidR="006B2C99" w:rsidRDefault="006B2C99" w:rsidP="00DE1B15">
      <w:pPr>
        <w:pStyle w:val="NoSpacing"/>
      </w:pPr>
    </w:p>
    <w:p w14:paraId="6C7A19E2" w14:textId="233FDEED" w:rsidR="006B2C99" w:rsidRDefault="006B2C99" w:rsidP="00DE1B15">
      <w:pPr>
        <w:pStyle w:val="NoSpacing"/>
      </w:pPr>
    </w:p>
    <w:p w14:paraId="6457EC42" w14:textId="1C0F88BB" w:rsidR="006B2C99" w:rsidRDefault="006B2C99" w:rsidP="00DE1B15">
      <w:pPr>
        <w:pStyle w:val="NoSpacing"/>
      </w:pPr>
    </w:p>
    <w:p w14:paraId="60ACC2B1" w14:textId="77777777" w:rsidR="006B2C99" w:rsidRDefault="006B2C99" w:rsidP="006B2C99">
      <w:pPr>
        <w:rPr>
          <w:b/>
          <w:bCs/>
        </w:rPr>
      </w:pPr>
    </w:p>
    <w:p w14:paraId="45904C04" w14:textId="77777777" w:rsidR="00CE370C" w:rsidRDefault="00CE370C" w:rsidP="00DE1B15">
      <w:pPr>
        <w:pStyle w:val="NoSpacing"/>
      </w:pPr>
    </w:p>
    <w:sectPr w:rsidR="00CE3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3215" w14:textId="77777777" w:rsidR="00425787" w:rsidRDefault="00425787" w:rsidP="0016373B">
      <w:pPr>
        <w:spacing w:after="0" w:line="240" w:lineRule="auto"/>
      </w:pPr>
      <w:r>
        <w:separator/>
      </w:r>
    </w:p>
  </w:endnote>
  <w:endnote w:type="continuationSeparator" w:id="0">
    <w:p w14:paraId="373CEEA1" w14:textId="77777777" w:rsidR="00425787" w:rsidRDefault="00425787" w:rsidP="0016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9043" w14:textId="77777777" w:rsidR="00425787" w:rsidRDefault="00425787" w:rsidP="0016373B">
      <w:pPr>
        <w:spacing w:after="0" w:line="240" w:lineRule="auto"/>
      </w:pPr>
      <w:r>
        <w:separator/>
      </w:r>
    </w:p>
  </w:footnote>
  <w:footnote w:type="continuationSeparator" w:id="0">
    <w:p w14:paraId="62556DC8" w14:textId="77777777" w:rsidR="00425787" w:rsidRDefault="00425787" w:rsidP="00163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2DA"/>
    <w:multiLevelType w:val="hybridMultilevel"/>
    <w:tmpl w:val="5546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04F4"/>
    <w:multiLevelType w:val="hybridMultilevel"/>
    <w:tmpl w:val="FF96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49D"/>
    <w:multiLevelType w:val="hybridMultilevel"/>
    <w:tmpl w:val="9B7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C62F9"/>
    <w:multiLevelType w:val="hybridMultilevel"/>
    <w:tmpl w:val="614A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4DE9"/>
    <w:multiLevelType w:val="hybridMultilevel"/>
    <w:tmpl w:val="516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6E2F"/>
    <w:multiLevelType w:val="hybridMultilevel"/>
    <w:tmpl w:val="A656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13298"/>
    <w:multiLevelType w:val="hybridMultilevel"/>
    <w:tmpl w:val="50E4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04A9"/>
    <w:multiLevelType w:val="hybridMultilevel"/>
    <w:tmpl w:val="3566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35411"/>
    <w:multiLevelType w:val="hybridMultilevel"/>
    <w:tmpl w:val="C0C26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137F06"/>
    <w:multiLevelType w:val="hybridMultilevel"/>
    <w:tmpl w:val="B47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84764"/>
    <w:multiLevelType w:val="hybridMultilevel"/>
    <w:tmpl w:val="1DA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122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333228">
    <w:abstractNumId w:val="8"/>
  </w:num>
  <w:num w:numId="3" w16cid:durableId="624846443">
    <w:abstractNumId w:val="2"/>
  </w:num>
  <w:num w:numId="4" w16cid:durableId="387606682">
    <w:abstractNumId w:val="1"/>
  </w:num>
  <w:num w:numId="5" w16cid:durableId="1415322971">
    <w:abstractNumId w:val="0"/>
  </w:num>
  <w:num w:numId="6" w16cid:durableId="2136287964">
    <w:abstractNumId w:val="9"/>
  </w:num>
  <w:num w:numId="7" w16cid:durableId="862477315">
    <w:abstractNumId w:val="4"/>
  </w:num>
  <w:num w:numId="8" w16cid:durableId="1093093249">
    <w:abstractNumId w:val="10"/>
  </w:num>
  <w:num w:numId="9" w16cid:durableId="140197552">
    <w:abstractNumId w:val="6"/>
  </w:num>
  <w:num w:numId="10" w16cid:durableId="1136722894">
    <w:abstractNumId w:val="3"/>
  </w:num>
  <w:num w:numId="11" w16cid:durableId="1331448010">
    <w:abstractNumId w:val="5"/>
  </w:num>
  <w:num w:numId="12" w16cid:durableId="1021592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CB"/>
    <w:rsid w:val="00005C88"/>
    <w:rsid w:val="000062E5"/>
    <w:rsid w:val="000130CB"/>
    <w:rsid w:val="000163DE"/>
    <w:rsid w:val="000224B5"/>
    <w:rsid w:val="00022C1E"/>
    <w:rsid w:val="000270E4"/>
    <w:rsid w:val="000402F8"/>
    <w:rsid w:val="00043182"/>
    <w:rsid w:val="000439C7"/>
    <w:rsid w:val="00046A74"/>
    <w:rsid w:val="00050822"/>
    <w:rsid w:val="00057955"/>
    <w:rsid w:val="00091A92"/>
    <w:rsid w:val="00094299"/>
    <w:rsid w:val="00094CEE"/>
    <w:rsid w:val="000970BB"/>
    <w:rsid w:val="000A1868"/>
    <w:rsid w:val="000A325F"/>
    <w:rsid w:val="000B0453"/>
    <w:rsid w:val="000B3A88"/>
    <w:rsid w:val="000B630E"/>
    <w:rsid w:val="000C2212"/>
    <w:rsid w:val="000D1508"/>
    <w:rsid w:val="000D2237"/>
    <w:rsid w:val="000D61EC"/>
    <w:rsid w:val="000D6D3E"/>
    <w:rsid w:val="000D7806"/>
    <w:rsid w:val="000E3AD2"/>
    <w:rsid w:val="000E4734"/>
    <w:rsid w:val="000F1E7D"/>
    <w:rsid w:val="000F4107"/>
    <w:rsid w:val="000F490D"/>
    <w:rsid w:val="000F4FAB"/>
    <w:rsid w:val="000F71D1"/>
    <w:rsid w:val="00101813"/>
    <w:rsid w:val="00107178"/>
    <w:rsid w:val="001115CB"/>
    <w:rsid w:val="00111FF9"/>
    <w:rsid w:val="001144AE"/>
    <w:rsid w:val="001167D2"/>
    <w:rsid w:val="00126844"/>
    <w:rsid w:val="001348E4"/>
    <w:rsid w:val="0014228C"/>
    <w:rsid w:val="001529D6"/>
    <w:rsid w:val="00161758"/>
    <w:rsid w:val="0016373B"/>
    <w:rsid w:val="0016657A"/>
    <w:rsid w:val="00172B11"/>
    <w:rsid w:val="001803D0"/>
    <w:rsid w:val="00181CCD"/>
    <w:rsid w:val="001835EE"/>
    <w:rsid w:val="00190C58"/>
    <w:rsid w:val="0019525E"/>
    <w:rsid w:val="00195B27"/>
    <w:rsid w:val="001A04CF"/>
    <w:rsid w:val="001A1A8C"/>
    <w:rsid w:val="001B2B41"/>
    <w:rsid w:val="001B64D2"/>
    <w:rsid w:val="001D2E75"/>
    <w:rsid w:val="001D2FC6"/>
    <w:rsid w:val="001E336E"/>
    <w:rsid w:val="001E3895"/>
    <w:rsid w:val="001E7508"/>
    <w:rsid w:val="001F18A8"/>
    <w:rsid w:val="002003AD"/>
    <w:rsid w:val="00200A10"/>
    <w:rsid w:val="00201C81"/>
    <w:rsid w:val="00203FD0"/>
    <w:rsid w:val="00207CE3"/>
    <w:rsid w:val="00220F23"/>
    <w:rsid w:val="002278CC"/>
    <w:rsid w:val="002344CF"/>
    <w:rsid w:val="00234E86"/>
    <w:rsid w:val="00236F51"/>
    <w:rsid w:val="00240A26"/>
    <w:rsid w:val="002426C6"/>
    <w:rsid w:val="00245DDA"/>
    <w:rsid w:val="002510BD"/>
    <w:rsid w:val="00252A06"/>
    <w:rsid w:val="002536D0"/>
    <w:rsid w:val="00254CC8"/>
    <w:rsid w:val="00255EF8"/>
    <w:rsid w:val="00257FC8"/>
    <w:rsid w:val="00263AC4"/>
    <w:rsid w:val="00264C48"/>
    <w:rsid w:val="00265C81"/>
    <w:rsid w:val="002829DD"/>
    <w:rsid w:val="00282F93"/>
    <w:rsid w:val="0028410B"/>
    <w:rsid w:val="00286C07"/>
    <w:rsid w:val="00287B35"/>
    <w:rsid w:val="00297EA1"/>
    <w:rsid w:val="002B149D"/>
    <w:rsid w:val="002B31B5"/>
    <w:rsid w:val="002B3397"/>
    <w:rsid w:val="002B525E"/>
    <w:rsid w:val="002B53B5"/>
    <w:rsid w:val="002B61E8"/>
    <w:rsid w:val="002E1731"/>
    <w:rsid w:val="002E282E"/>
    <w:rsid w:val="002E4824"/>
    <w:rsid w:val="002F00DD"/>
    <w:rsid w:val="002F08A8"/>
    <w:rsid w:val="002F12EE"/>
    <w:rsid w:val="002F3B8D"/>
    <w:rsid w:val="002F5979"/>
    <w:rsid w:val="002F5DEA"/>
    <w:rsid w:val="003010B5"/>
    <w:rsid w:val="003115B7"/>
    <w:rsid w:val="00312337"/>
    <w:rsid w:val="00313ADE"/>
    <w:rsid w:val="00314941"/>
    <w:rsid w:val="00317102"/>
    <w:rsid w:val="003242F2"/>
    <w:rsid w:val="00324FF0"/>
    <w:rsid w:val="0032753B"/>
    <w:rsid w:val="00334C2D"/>
    <w:rsid w:val="00336D97"/>
    <w:rsid w:val="00343337"/>
    <w:rsid w:val="003444EE"/>
    <w:rsid w:val="00344A7F"/>
    <w:rsid w:val="00345AAB"/>
    <w:rsid w:val="00350CBB"/>
    <w:rsid w:val="00357C88"/>
    <w:rsid w:val="00360557"/>
    <w:rsid w:val="00361AD9"/>
    <w:rsid w:val="00362376"/>
    <w:rsid w:val="003637CF"/>
    <w:rsid w:val="00366950"/>
    <w:rsid w:val="0036697B"/>
    <w:rsid w:val="0037053B"/>
    <w:rsid w:val="0037461C"/>
    <w:rsid w:val="00376509"/>
    <w:rsid w:val="00385AD7"/>
    <w:rsid w:val="00397E83"/>
    <w:rsid w:val="003A3322"/>
    <w:rsid w:val="003A5B41"/>
    <w:rsid w:val="003A6667"/>
    <w:rsid w:val="003B697D"/>
    <w:rsid w:val="003C1EC9"/>
    <w:rsid w:val="003C7E82"/>
    <w:rsid w:val="003D35A4"/>
    <w:rsid w:val="003D42F2"/>
    <w:rsid w:val="003D5E22"/>
    <w:rsid w:val="003D6B46"/>
    <w:rsid w:val="003E3C04"/>
    <w:rsid w:val="003E4D10"/>
    <w:rsid w:val="003E7592"/>
    <w:rsid w:val="003E7AC5"/>
    <w:rsid w:val="003F00FC"/>
    <w:rsid w:val="003F3E67"/>
    <w:rsid w:val="003F66CE"/>
    <w:rsid w:val="0040388C"/>
    <w:rsid w:val="00404246"/>
    <w:rsid w:val="00411E1A"/>
    <w:rsid w:val="004153B3"/>
    <w:rsid w:val="00417F39"/>
    <w:rsid w:val="00421A7A"/>
    <w:rsid w:val="0042426B"/>
    <w:rsid w:val="00425787"/>
    <w:rsid w:val="00426593"/>
    <w:rsid w:val="00427899"/>
    <w:rsid w:val="004309C2"/>
    <w:rsid w:val="00432553"/>
    <w:rsid w:val="00432F1D"/>
    <w:rsid w:val="00435A91"/>
    <w:rsid w:val="00443688"/>
    <w:rsid w:val="0045498D"/>
    <w:rsid w:val="0045662C"/>
    <w:rsid w:val="00457D9D"/>
    <w:rsid w:val="0046096A"/>
    <w:rsid w:val="00463767"/>
    <w:rsid w:val="004645A1"/>
    <w:rsid w:val="004654B8"/>
    <w:rsid w:val="00465BA3"/>
    <w:rsid w:val="004665F8"/>
    <w:rsid w:val="004678D3"/>
    <w:rsid w:val="00470E8C"/>
    <w:rsid w:val="00471D37"/>
    <w:rsid w:val="00480377"/>
    <w:rsid w:val="004805AB"/>
    <w:rsid w:val="0048373B"/>
    <w:rsid w:val="004839B1"/>
    <w:rsid w:val="004937FF"/>
    <w:rsid w:val="004A06B9"/>
    <w:rsid w:val="004A19C1"/>
    <w:rsid w:val="004A6EAA"/>
    <w:rsid w:val="004A7C4F"/>
    <w:rsid w:val="004B02CF"/>
    <w:rsid w:val="004B0402"/>
    <w:rsid w:val="004B17E4"/>
    <w:rsid w:val="004B29EC"/>
    <w:rsid w:val="004B538B"/>
    <w:rsid w:val="004C1636"/>
    <w:rsid w:val="004C572A"/>
    <w:rsid w:val="004C585F"/>
    <w:rsid w:val="004C67C4"/>
    <w:rsid w:val="004C71EC"/>
    <w:rsid w:val="004D168D"/>
    <w:rsid w:val="004D19E0"/>
    <w:rsid w:val="004D37A8"/>
    <w:rsid w:val="004D4A25"/>
    <w:rsid w:val="004F0288"/>
    <w:rsid w:val="004F3CB7"/>
    <w:rsid w:val="004F5D7A"/>
    <w:rsid w:val="00500F18"/>
    <w:rsid w:val="005074AD"/>
    <w:rsid w:val="00516755"/>
    <w:rsid w:val="00517455"/>
    <w:rsid w:val="0052309F"/>
    <w:rsid w:val="005247B3"/>
    <w:rsid w:val="0053348E"/>
    <w:rsid w:val="0053786D"/>
    <w:rsid w:val="005416EC"/>
    <w:rsid w:val="005418BE"/>
    <w:rsid w:val="00542C28"/>
    <w:rsid w:val="00542DBF"/>
    <w:rsid w:val="00547A2D"/>
    <w:rsid w:val="00552209"/>
    <w:rsid w:val="00553A9C"/>
    <w:rsid w:val="00557EC1"/>
    <w:rsid w:val="00572D83"/>
    <w:rsid w:val="00575701"/>
    <w:rsid w:val="00575832"/>
    <w:rsid w:val="005815E9"/>
    <w:rsid w:val="005837B3"/>
    <w:rsid w:val="00584EE2"/>
    <w:rsid w:val="00584F55"/>
    <w:rsid w:val="00585EFB"/>
    <w:rsid w:val="0059121C"/>
    <w:rsid w:val="00591C34"/>
    <w:rsid w:val="00591CC2"/>
    <w:rsid w:val="00596DE6"/>
    <w:rsid w:val="005971FB"/>
    <w:rsid w:val="005A2FA9"/>
    <w:rsid w:val="005A4226"/>
    <w:rsid w:val="005A4A97"/>
    <w:rsid w:val="005A5A13"/>
    <w:rsid w:val="005A5B0A"/>
    <w:rsid w:val="005B28DC"/>
    <w:rsid w:val="005B69BA"/>
    <w:rsid w:val="005B75AB"/>
    <w:rsid w:val="005C6738"/>
    <w:rsid w:val="005D0222"/>
    <w:rsid w:val="005D2AD3"/>
    <w:rsid w:val="005D3AC7"/>
    <w:rsid w:val="005D4D69"/>
    <w:rsid w:val="005D6B29"/>
    <w:rsid w:val="005D735C"/>
    <w:rsid w:val="005E0488"/>
    <w:rsid w:val="005E3036"/>
    <w:rsid w:val="005E71C5"/>
    <w:rsid w:val="005F0FEB"/>
    <w:rsid w:val="005F2698"/>
    <w:rsid w:val="005F3CE2"/>
    <w:rsid w:val="005F41FB"/>
    <w:rsid w:val="005F4297"/>
    <w:rsid w:val="005F45DC"/>
    <w:rsid w:val="005F77BA"/>
    <w:rsid w:val="00604C02"/>
    <w:rsid w:val="006066F5"/>
    <w:rsid w:val="00615A60"/>
    <w:rsid w:val="00615FB4"/>
    <w:rsid w:val="0061614D"/>
    <w:rsid w:val="00620CEE"/>
    <w:rsid w:val="006212B4"/>
    <w:rsid w:val="00621DDA"/>
    <w:rsid w:val="00622F38"/>
    <w:rsid w:val="006237CE"/>
    <w:rsid w:val="006237FD"/>
    <w:rsid w:val="0062439D"/>
    <w:rsid w:val="00627E10"/>
    <w:rsid w:val="00635A45"/>
    <w:rsid w:val="00636EA8"/>
    <w:rsid w:val="00643E52"/>
    <w:rsid w:val="00647157"/>
    <w:rsid w:val="00670435"/>
    <w:rsid w:val="00676FA1"/>
    <w:rsid w:val="00677B64"/>
    <w:rsid w:val="0068438E"/>
    <w:rsid w:val="00692E6B"/>
    <w:rsid w:val="00694B39"/>
    <w:rsid w:val="00696DA9"/>
    <w:rsid w:val="006A10C7"/>
    <w:rsid w:val="006A7D82"/>
    <w:rsid w:val="006B2C99"/>
    <w:rsid w:val="006B4A77"/>
    <w:rsid w:val="006B6E9F"/>
    <w:rsid w:val="006C322C"/>
    <w:rsid w:val="006C4406"/>
    <w:rsid w:val="006C6932"/>
    <w:rsid w:val="006D19A2"/>
    <w:rsid w:val="006D5F70"/>
    <w:rsid w:val="006E278F"/>
    <w:rsid w:val="006E482E"/>
    <w:rsid w:val="006F5FD6"/>
    <w:rsid w:val="006F7940"/>
    <w:rsid w:val="00705165"/>
    <w:rsid w:val="00706557"/>
    <w:rsid w:val="00710376"/>
    <w:rsid w:val="00711F59"/>
    <w:rsid w:val="00722881"/>
    <w:rsid w:val="007272BD"/>
    <w:rsid w:val="007344F2"/>
    <w:rsid w:val="00750729"/>
    <w:rsid w:val="0075379B"/>
    <w:rsid w:val="0075471C"/>
    <w:rsid w:val="00760C77"/>
    <w:rsid w:val="00771B9D"/>
    <w:rsid w:val="00773A1C"/>
    <w:rsid w:val="00773C8A"/>
    <w:rsid w:val="00780CD9"/>
    <w:rsid w:val="007860DE"/>
    <w:rsid w:val="00786F4B"/>
    <w:rsid w:val="00787CA7"/>
    <w:rsid w:val="00791C24"/>
    <w:rsid w:val="00792159"/>
    <w:rsid w:val="00793C8C"/>
    <w:rsid w:val="007A20B0"/>
    <w:rsid w:val="007A5421"/>
    <w:rsid w:val="007B1CE0"/>
    <w:rsid w:val="007B215B"/>
    <w:rsid w:val="007B6E30"/>
    <w:rsid w:val="007C15A0"/>
    <w:rsid w:val="007C2ED1"/>
    <w:rsid w:val="007C7619"/>
    <w:rsid w:val="007D0BBD"/>
    <w:rsid w:val="007D3CC4"/>
    <w:rsid w:val="007D4ABC"/>
    <w:rsid w:val="007D6AD2"/>
    <w:rsid w:val="007D764A"/>
    <w:rsid w:val="007E30A8"/>
    <w:rsid w:val="007E71C3"/>
    <w:rsid w:val="007E7348"/>
    <w:rsid w:val="007F0316"/>
    <w:rsid w:val="007F5D09"/>
    <w:rsid w:val="0080277E"/>
    <w:rsid w:val="0081669C"/>
    <w:rsid w:val="0082095F"/>
    <w:rsid w:val="00821A8F"/>
    <w:rsid w:val="00823860"/>
    <w:rsid w:val="0083514C"/>
    <w:rsid w:val="00840597"/>
    <w:rsid w:val="00842AF8"/>
    <w:rsid w:val="00843A3D"/>
    <w:rsid w:val="00853DB3"/>
    <w:rsid w:val="00854755"/>
    <w:rsid w:val="00862226"/>
    <w:rsid w:val="00862A01"/>
    <w:rsid w:val="00870409"/>
    <w:rsid w:val="00873D2B"/>
    <w:rsid w:val="0087659A"/>
    <w:rsid w:val="00885A71"/>
    <w:rsid w:val="008861DD"/>
    <w:rsid w:val="00891851"/>
    <w:rsid w:val="00892A1B"/>
    <w:rsid w:val="008A148B"/>
    <w:rsid w:val="008B0CBF"/>
    <w:rsid w:val="008B1399"/>
    <w:rsid w:val="008C1901"/>
    <w:rsid w:val="008C53F9"/>
    <w:rsid w:val="008C7E8F"/>
    <w:rsid w:val="008C7F33"/>
    <w:rsid w:val="008D6906"/>
    <w:rsid w:val="008D6D56"/>
    <w:rsid w:val="008E18FA"/>
    <w:rsid w:val="008E5D14"/>
    <w:rsid w:val="008E62D9"/>
    <w:rsid w:val="008E7045"/>
    <w:rsid w:val="008E7D2D"/>
    <w:rsid w:val="008F5331"/>
    <w:rsid w:val="008F6AAD"/>
    <w:rsid w:val="00902D88"/>
    <w:rsid w:val="009075CC"/>
    <w:rsid w:val="009150F5"/>
    <w:rsid w:val="0091600F"/>
    <w:rsid w:val="009202A6"/>
    <w:rsid w:val="00922437"/>
    <w:rsid w:val="00931A20"/>
    <w:rsid w:val="009472EE"/>
    <w:rsid w:val="00950FCE"/>
    <w:rsid w:val="00951390"/>
    <w:rsid w:val="009546D8"/>
    <w:rsid w:val="00960BB4"/>
    <w:rsid w:val="00962D12"/>
    <w:rsid w:val="00966338"/>
    <w:rsid w:val="009667E7"/>
    <w:rsid w:val="00967DD6"/>
    <w:rsid w:val="009731AD"/>
    <w:rsid w:val="009734E2"/>
    <w:rsid w:val="00974F4A"/>
    <w:rsid w:val="00981EC3"/>
    <w:rsid w:val="009820A4"/>
    <w:rsid w:val="009863DE"/>
    <w:rsid w:val="00986453"/>
    <w:rsid w:val="00993DBC"/>
    <w:rsid w:val="009945EE"/>
    <w:rsid w:val="00996886"/>
    <w:rsid w:val="0099704A"/>
    <w:rsid w:val="009A121D"/>
    <w:rsid w:val="009A3B8B"/>
    <w:rsid w:val="009A3F84"/>
    <w:rsid w:val="009A44A0"/>
    <w:rsid w:val="009B65CC"/>
    <w:rsid w:val="009B6855"/>
    <w:rsid w:val="009C13F8"/>
    <w:rsid w:val="009C55EE"/>
    <w:rsid w:val="009C5DDB"/>
    <w:rsid w:val="009D219E"/>
    <w:rsid w:val="009D5A9C"/>
    <w:rsid w:val="009E252F"/>
    <w:rsid w:val="009F0617"/>
    <w:rsid w:val="009F2260"/>
    <w:rsid w:val="009F4BC8"/>
    <w:rsid w:val="00A00BE5"/>
    <w:rsid w:val="00A020C1"/>
    <w:rsid w:val="00A051DF"/>
    <w:rsid w:val="00A0650D"/>
    <w:rsid w:val="00A0658F"/>
    <w:rsid w:val="00A11064"/>
    <w:rsid w:val="00A11F5B"/>
    <w:rsid w:val="00A146B8"/>
    <w:rsid w:val="00A210B4"/>
    <w:rsid w:val="00A217AF"/>
    <w:rsid w:val="00A21F5D"/>
    <w:rsid w:val="00A267EE"/>
    <w:rsid w:val="00A32764"/>
    <w:rsid w:val="00A3442A"/>
    <w:rsid w:val="00A42DD4"/>
    <w:rsid w:val="00A44616"/>
    <w:rsid w:val="00A472C6"/>
    <w:rsid w:val="00A47496"/>
    <w:rsid w:val="00A5219C"/>
    <w:rsid w:val="00A552CE"/>
    <w:rsid w:val="00A6558B"/>
    <w:rsid w:val="00A65831"/>
    <w:rsid w:val="00A71667"/>
    <w:rsid w:val="00A744EC"/>
    <w:rsid w:val="00A76F3D"/>
    <w:rsid w:val="00A80BEA"/>
    <w:rsid w:val="00A912C1"/>
    <w:rsid w:val="00AA0621"/>
    <w:rsid w:val="00AA6442"/>
    <w:rsid w:val="00AB3A7E"/>
    <w:rsid w:val="00AB4262"/>
    <w:rsid w:val="00AC1239"/>
    <w:rsid w:val="00AC66FF"/>
    <w:rsid w:val="00AC7145"/>
    <w:rsid w:val="00AD3429"/>
    <w:rsid w:val="00AD3CBA"/>
    <w:rsid w:val="00AE5BE6"/>
    <w:rsid w:val="00AE7A74"/>
    <w:rsid w:val="00AF29CD"/>
    <w:rsid w:val="00B00FF4"/>
    <w:rsid w:val="00B01897"/>
    <w:rsid w:val="00B03F95"/>
    <w:rsid w:val="00B07E17"/>
    <w:rsid w:val="00B106AE"/>
    <w:rsid w:val="00B14299"/>
    <w:rsid w:val="00B1542B"/>
    <w:rsid w:val="00B20B75"/>
    <w:rsid w:val="00B31C8D"/>
    <w:rsid w:val="00B337A5"/>
    <w:rsid w:val="00B35336"/>
    <w:rsid w:val="00B45158"/>
    <w:rsid w:val="00B46DBB"/>
    <w:rsid w:val="00B50DD0"/>
    <w:rsid w:val="00B52EDD"/>
    <w:rsid w:val="00B5738E"/>
    <w:rsid w:val="00B619C4"/>
    <w:rsid w:val="00B877B2"/>
    <w:rsid w:val="00B9176A"/>
    <w:rsid w:val="00B97856"/>
    <w:rsid w:val="00BA0B08"/>
    <w:rsid w:val="00BA46EA"/>
    <w:rsid w:val="00BA6D36"/>
    <w:rsid w:val="00BB0B9C"/>
    <w:rsid w:val="00BB50BC"/>
    <w:rsid w:val="00BB659E"/>
    <w:rsid w:val="00BB7063"/>
    <w:rsid w:val="00BC3A8A"/>
    <w:rsid w:val="00BC5FDD"/>
    <w:rsid w:val="00BC7B67"/>
    <w:rsid w:val="00BD539E"/>
    <w:rsid w:val="00BE058A"/>
    <w:rsid w:val="00BE0EF1"/>
    <w:rsid w:val="00BE2202"/>
    <w:rsid w:val="00BE2FF6"/>
    <w:rsid w:val="00BF0485"/>
    <w:rsid w:val="00BF0594"/>
    <w:rsid w:val="00BF099B"/>
    <w:rsid w:val="00BF17EC"/>
    <w:rsid w:val="00BF5883"/>
    <w:rsid w:val="00C0418F"/>
    <w:rsid w:val="00C048AC"/>
    <w:rsid w:val="00C056FC"/>
    <w:rsid w:val="00C06654"/>
    <w:rsid w:val="00C1203A"/>
    <w:rsid w:val="00C15CA8"/>
    <w:rsid w:val="00C16C8B"/>
    <w:rsid w:val="00C21140"/>
    <w:rsid w:val="00C2515B"/>
    <w:rsid w:val="00C2570E"/>
    <w:rsid w:val="00C278C3"/>
    <w:rsid w:val="00C30697"/>
    <w:rsid w:val="00C31FEA"/>
    <w:rsid w:val="00C33BB9"/>
    <w:rsid w:val="00C34581"/>
    <w:rsid w:val="00C43AC0"/>
    <w:rsid w:val="00C4438E"/>
    <w:rsid w:val="00C4639B"/>
    <w:rsid w:val="00C47DA3"/>
    <w:rsid w:val="00C51CD7"/>
    <w:rsid w:val="00C5298C"/>
    <w:rsid w:val="00C52C39"/>
    <w:rsid w:val="00C5649C"/>
    <w:rsid w:val="00C57EC6"/>
    <w:rsid w:val="00C634CA"/>
    <w:rsid w:val="00C829E1"/>
    <w:rsid w:val="00C85688"/>
    <w:rsid w:val="00C86390"/>
    <w:rsid w:val="00C86C45"/>
    <w:rsid w:val="00C94FDC"/>
    <w:rsid w:val="00CA433A"/>
    <w:rsid w:val="00CB024A"/>
    <w:rsid w:val="00CB2CA9"/>
    <w:rsid w:val="00CB325B"/>
    <w:rsid w:val="00CC6C03"/>
    <w:rsid w:val="00CC756B"/>
    <w:rsid w:val="00CC7CA9"/>
    <w:rsid w:val="00CD670E"/>
    <w:rsid w:val="00CE370C"/>
    <w:rsid w:val="00CE4829"/>
    <w:rsid w:val="00CE5957"/>
    <w:rsid w:val="00D01308"/>
    <w:rsid w:val="00D10657"/>
    <w:rsid w:val="00D17995"/>
    <w:rsid w:val="00D179C8"/>
    <w:rsid w:val="00D20608"/>
    <w:rsid w:val="00D21D4E"/>
    <w:rsid w:val="00D222EE"/>
    <w:rsid w:val="00D258AC"/>
    <w:rsid w:val="00D2691F"/>
    <w:rsid w:val="00D35DEB"/>
    <w:rsid w:val="00D40B48"/>
    <w:rsid w:val="00D459BC"/>
    <w:rsid w:val="00D46781"/>
    <w:rsid w:val="00D53425"/>
    <w:rsid w:val="00D56C47"/>
    <w:rsid w:val="00D60028"/>
    <w:rsid w:val="00D6057D"/>
    <w:rsid w:val="00D63DAE"/>
    <w:rsid w:val="00D66A87"/>
    <w:rsid w:val="00D70BCF"/>
    <w:rsid w:val="00D70E9B"/>
    <w:rsid w:val="00D77094"/>
    <w:rsid w:val="00D778C4"/>
    <w:rsid w:val="00D83E87"/>
    <w:rsid w:val="00D859F4"/>
    <w:rsid w:val="00D86118"/>
    <w:rsid w:val="00D87776"/>
    <w:rsid w:val="00D945D5"/>
    <w:rsid w:val="00D95EB7"/>
    <w:rsid w:val="00DA13D4"/>
    <w:rsid w:val="00DA24AA"/>
    <w:rsid w:val="00DB07AA"/>
    <w:rsid w:val="00DB697D"/>
    <w:rsid w:val="00DC191D"/>
    <w:rsid w:val="00DC247A"/>
    <w:rsid w:val="00DC4DEF"/>
    <w:rsid w:val="00DD6C41"/>
    <w:rsid w:val="00DE19C7"/>
    <w:rsid w:val="00DE1B15"/>
    <w:rsid w:val="00DE3150"/>
    <w:rsid w:val="00DE4BE5"/>
    <w:rsid w:val="00DE76F4"/>
    <w:rsid w:val="00E0050C"/>
    <w:rsid w:val="00E007D0"/>
    <w:rsid w:val="00E05112"/>
    <w:rsid w:val="00E118E7"/>
    <w:rsid w:val="00E1378F"/>
    <w:rsid w:val="00E21845"/>
    <w:rsid w:val="00E23043"/>
    <w:rsid w:val="00E23ACF"/>
    <w:rsid w:val="00E25CD0"/>
    <w:rsid w:val="00E31A3A"/>
    <w:rsid w:val="00E405F2"/>
    <w:rsid w:val="00E436DB"/>
    <w:rsid w:val="00E456B5"/>
    <w:rsid w:val="00E5216A"/>
    <w:rsid w:val="00E576B3"/>
    <w:rsid w:val="00E60850"/>
    <w:rsid w:val="00E6181D"/>
    <w:rsid w:val="00E623C8"/>
    <w:rsid w:val="00E67F5B"/>
    <w:rsid w:val="00E70BD2"/>
    <w:rsid w:val="00E74F43"/>
    <w:rsid w:val="00E83264"/>
    <w:rsid w:val="00E86738"/>
    <w:rsid w:val="00E9038E"/>
    <w:rsid w:val="00E939D1"/>
    <w:rsid w:val="00EA24BC"/>
    <w:rsid w:val="00EA3850"/>
    <w:rsid w:val="00EB4F5B"/>
    <w:rsid w:val="00EB5927"/>
    <w:rsid w:val="00EB5F5B"/>
    <w:rsid w:val="00EC0E55"/>
    <w:rsid w:val="00ED0C42"/>
    <w:rsid w:val="00EE1338"/>
    <w:rsid w:val="00EE5ADC"/>
    <w:rsid w:val="00EE5B92"/>
    <w:rsid w:val="00EE78DA"/>
    <w:rsid w:val="00EE7A2A"/>
    <w:rsid w:val="00EF106A"/>
    <w:rsid w:val="00EF1AA1"/>
    <w:rsid w:val="00EF38D9"/>
    <w:rsid w:val="00EF415C"/>
    <w:rsid w:val="00F057D4"/>
    <w:rsid w:val="00F10135"/>
    <w:rsid w:val="00F10520"/>
    <w:rsid w:val="00F208DB"/>
    <w:rsid w:val="00F24AA6"/>
    <w:rsid w:val="00F2647D"/>
    <w:rsid w:val="00F31716"/>
    <w:rsid w:val="00F31FB0"/>
    <w:rsid w:val="00F32218"/>
    <w:rsid w:val="00F334B3"/>
    <w:rsid w:val="00F41C1B"/>
    <w:rsid w:val="00F44FD6"/>
    <w:rsid w:val="00F454E2"/>
    <w:rsid w:val="00F46B2B"/>
    <w:rsid w:val="00F47598"/>
    <w:rsid w:val="00F55431"/>
    <w:rsid w:val="00F62FAF"/>
    <w:rsid w:val="00F72291"/>
    <w:rsid w:val="00F74010"/>
    <w:rsid w:val="00F7734B"/>
    <w:rsid w:val="00F915C5"/>
    <w:rsid w:val="00F96C04"/>
    <w:rsid w:val="00FA1EAD"/>
    <w:rsid w:val="00FA4ABF"/>
    <w:rsid w:val="00FB4E96"/>
    <w:rsid w:val="00FC1F83"/>
    <w:rsid w:val="00FD1A50"/>
    <w:rsid w:val="00FD45FC"/>
    <w:rsid w:val="00FD5A7F"/>
    <w:rsid w:val="00FD7636"/>
    <w:rsid w:val="00FE43E4"/>
    <w:rsid w:val="00FE76FE"/>
    <w:rsid w:val="00FF0386"/>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46F"/>
  <w15:chartTrackingRefBased/>
  <w15:docId w15:val="{D6029DE7-8A59-44A5-9D63-714D55C9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CB"/>
    <w:pPr>
      <w:spacing w:after="0" w:line="240" w:lineRule="auto"/>
    </w:pPr>
  </w:style>
  <w:style w:type="paragraph" w:styleId="ListParagraph">
    <w:name w:val="List Paragraph"/>
    <w:basedOn w:val="Normal"/>
    <w:uiPriority w:val="34"/>
    <w:qFormat/>
    <w:rsid w:val="00C5298C"/>
    <w:pPr>
      <w:spacing w:after="0" w:line="240" w:lineRule="auto"/>
      <w:ind w:left="720"/>
    </w:pPr>
    <w:rPr>
      <w:rFonts w:ascii="Calibri" w:hAnsi="Calibri" w:cs="Calibri"/>
    </w:rPr>
  </w:style>
  <w:style w:type="paragraph" w:styleId="Header">
    <w:name w:val="header"/>
    <w:basedOn w:val="Normal"/>
    <w:link w:val="HeaderChar"/>
    <w:uiPriority w:val="99"/>
    <w:unhideWhenUsed/>
    <w:rsid w:val="0016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3B"/>
  </w:style>
  <w:style w:type="paragraph" w:styleId="Footer">
    <w:name w:val="footer"/>
    <w:basedOn w:val="Normal"/>
    <w:link w:val="FooterChar"/>
    <w:uiPriority w:val="99"/>
    <w:unhideWhenUsed/>
    <w:rsid w:val="0016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9214">
      <w:bodyDiv w:val="1"/>
      <w:marLeft w:val="0"/>
      <w:marRight w:val="0"/>
      <w:marTop w:val="0"/>
      <w:marBottom w:val="0"/>
      <w:divBdr>
        <w:top w:val="none" w:sz="0" w:space="0" w:color="auto"/>
        <w:left w:val="none" w:sz="0" w:space="0" w:color="auto"/>
        <w:bottom w:val="none" w:sz="0" w:space="0" w:color="auto"/>
        <w:right w:val="none" w:sz="0" w:space="0" w:color="auto"/>
      </w:divBdr>
    </w:div>
    <w:div w:id="1852597205">
      <w:bodyDiv w:val="1"/>
      <w:marLeft w:val="0"/>
      <w:marRight w:val="0"/>
      <w:marTop w:val="0"/>
      <w:marBottom w:val="0"/>
      <w:divBdr>
        <w:top w:val="none" w:sz="0" w:space="0" w:color="auto"/>
        <w:left w:val="none" w:sz="0" w:space="0" w:color="auto"/>
        <w:bottom w:val="none" w:sz="0" w:space="0" w:color="auto"/>
        <w:right w:val="none" w:sz="0" w:space="0" w:color="auto"/>
      </w:divBdr>
    </w:div>
    <w:div w:id="20593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Guthrie</dc:creator>
  <cp:keywords/>
  <dc:description/>
  <cp:lastModifiedBy>Ashley Guthrie</cp:lastModifiedBy>
  <cp:revision>4</cp:revision>
  <cp:lastPrinted>2023-07-19T16:23:00Z</cp:lastPrinted>
  <dcterms:created xsi:type="dcterms:W3CDTF">2023-09-02T13:21:00Z</dcterms:created>
  <dcterms:modified xsi:type="dcterms:W3CDTF">2023-09-02T13:21:00Z</dcterms:modified>
</cp:coreProperties>
</file>